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449" w:rsidRPr="00BA6449" w:rsidRDefault="00BA6449" w:rsidP="00BA6449">
      <w:pPr>
        <w:widowControl/>
        <w:shd w:val="clear" w:color="auto" w:fill="FFFFFF"/>
        <w:jc w:val="left"/>
        <w:outlineLvl w:val="0"/>
        <w:rPr>
          <w:rFonts w:asciiTheme="majorEastAsia" w:eastAsiaTheme="majorEastAsia" w:hAnsiTheme="majorEastAsia" w:cs="ＭＳ Ｐゴシック"/>
          <w:b/>
          <w:bCs/>
          <w:color w:val="000000"/>
          <w:kern w:val="36"/>
          <w:sz w:val="22"/>
        </w:rPr>
      </w:pPr>
      <w:r w:rsidRPr="00BA6449">
        <w:rPr>
          <w:rFonts w:asciiTheme="majorEastAsia" w:eastAsiaTheme="majorEastAsia" w:hAnsiTheme="majorEastAsia" w:cs="ＭＳ Ｐゴシック" w:hint="eastAsia"/>
          <w:b/>
          <w:bCs/>
          <w:color w:val="000000"/>
          <w:kern w:val="36"/>
          <w:sz w:val="22"/>
        </w:rPr>
        <w:t>2014年7月9日　薬事・食品衛生審議会　生物由来技術部会　議事録</w:t>
      </w:r>
    </w:p>
    <w:p w:rsidR="00BA6449" w:rsidRPr="00BA6449" w:rsidRDefault="00BA6449" w:rsidP="00BA6449">
      <w:pPr>
        <w:widowControl/>
        <w:shd w:val="clear" w:color="auto" w:fill="FFFFFF"/>
        <w:spacing w:after="24" w:line="288" w:lineRule="atLeast"/>
        <w:jc w:val="left"/>
        <w:outlineLvl w:val="3"/>
        <w:rPr>
          <w:rFonts w:asciiTheme="majorEastAsia" w:eastAsiaTheme="majorEastAsia" w:hAnsiTheme="majorEastAsia" w:cs="ＭＳ Ｐゴシック" w:hint="eastAsia"/>
          <w:color w:val="000000"/>
          <w:kern w:val="0"/>
          <w:sz w:val="22"/>
        </w:rPr>
      </w:pPr>
      <w:r w:rsidRPr="00BA6449">
        <w:rPr>
          <w:rFonts w:asciiTheme="majorEastAsia" w:eastAsiaTheme="majorEastAsia" w:hAnsiTheme="majorEastAsia" w:cs="ＭＳ Ｐゴシック" w:hint="eastAsia"/>
          <w:color w:val="000000"/>
          <w:kern w:val="0"/>
          <w:sz w:val="22"/>
        </w:rPr>
        <w:t>○日時　　平成26年７月９日（水）15：00～</w:t>
      </w:r>
    </w:p>
    <w:p w:rsidR="00BA6449" w:rsidRPr="00BA6449" w:rsidRDefault="00BA6449" w:rsidP="00BA6449">
      <w:pPr>
        <w:widowControl/>
        <w:shd w:val="clear" w:color="auto" w:fill="FFFFFF"/>
        <w:spacing w:after="24" w:line="288" w:lineRule="atLeast"/>
        <w:jc w:val="left"/>
        <w:outlineLvl w:val="3"/>
        <w:rPr>
          <w:rFonts w:asciiTheme="majorEastAsia" w:eastAsiaTheme="majorEastAsia" w:hAnsiTheme="majorEastAsia" w:cs="ＭＳ Ｐゴシック" w:hint="eastAsia"/>
          <w:color w:val="000000"/>
          <w:kern w:val="0"/>
          <w:sz w:val="22"/>
        </w:rPr>
      </w:pPr>
      <w:r w:rsidRPr="00BA6449">
        <w:rPr>
          <w:rFonts w:asciiTheme="majorEastAsia" w:eastAsiaTheme="majorEastAsia" w:hAnsiTheme="majorEastAsia" w:cs="ＭＳ Ｐゴシック" w:hint="eastAsia"/>
          <w:color w:val="000000"/>
          <w:kern w:val="0"/>
          <w:sz w:val="22"/>
        </w:rPr>
        <w:t>○場所　　航空会館702＋703会議室</w:t>
      </w:r>
    </w:p>
    <w:p w:rsidR="00BA6449" w:rsidRPr="00BA6449" w:rsidRDefault="00BA6449" w:rsidP="00BA6449">
      <w:pPr>
        <w:jc w:val="left"/>
        <w:rPr>
          <w:rFonts w:asciiTheme="majorEastAsia" w:eastAsiaTheme="majorEastAsia" w:hAnsiTheme="majorEastAsia" w:hint="eastAsia"/>
          <w:sz w:val="22"/>
        </w:rPr>
      </w:pPr>
    </w:p>
    <w:p w:rsidR="00BA6449" w:rsidRPr="00BA6449" w:rsidRDefault="00BA6449" w:rsidP="00BA6449">
      <w:pPr>
        <w:jc w:val="left"/>
        <w:rPr>
          <w:rFonts w:asciiTheme="majorEastAsia" w:eastAsiaTheme="majorEastAsia" w:hAnsiTheme="majorEastAsia" w:hint="eastAsia"/>
          <w:b/>
          <w:sz w:val="22"/>
        </w:rPr>
      </w:pPr>
      <w:r w:rsidRPr="00BA6449">
        <w:rPr>
          <w:rFonts w:asciiTheme="majorEastAsia" w:eastAsiaTheme="majorEastAsia" w:hAnsiTheme="majorEastAsia" w:hint="eastAsia"/>
          <w:b/>
          <w:sz w:val="22"/>
        </w:rPr>
        <w:t>一部抜粋</w:t>
      </w:r>
    </w:p>
    <w:p w:rsidR="00BA6449" w:rsidRPr="00BA6449" w:rsidRDefault="00BA6449" w:rsidP="00BA6449">
      <w:pPr>
        <w:jc w:val="left"/>
        <w:rPr>
          <w:rFonts w:asciiTheme="majorEastAsia" w:eastAsiaTheme="majorEastAsia" w:hAnsiTheme="majorEastAsia" w:hint="eastAsia"/>
          <w:sz w:val="22"/>
        </w:rPr>
      </w:pPr>
    </w:p>
    <w:p w:rsidR="00BA6449" w:rsidRPr="00BA6449" w:rsidRDefault="00BA6449" w:rsidP="00BA6449">
      <w:pPr>
        <w:jc w:val="left"/>
        <w:rPr>
          <w:rFonts w:asciiTheme="majorEastAsia" w:eastAsiaTheme="majorEastAsia" w:hAnsiTheme="majorEastAsia" w:hint="eastAsia"/>
          <w:sz w:val="22"/>
        </w:rPr>
      </w:pPr>
      <w:r w:rsidRPr="00BA6449">
        <w:rPr>
          <w:rFonts w:asciiTheme="majorEastAsia" w:eastAsiaTheme="majorEastAsia" w:hAnsiTheme="majorEastAsia" w:hint="eastAsia"/>
          <w:sz w:val="22"/>
        </w:rPr>
        <w:t xml:space="preserve">○機構　</w:t>
      </w:r>
    </w:p>
    <w:p w:rsidR="00BA6449" w:rsidRDefault="00BA6449" w:rsidP="00BA6449">
      <w:pPr>
        <w:ind w:firstLineChars="100" w:firstLine="220"/>
        <w:jc w:val="left"/>
        <w:rPr>
          <w:rFonts w:asciiTheme="majorEastAsia" w:eastAsiaTheme="majorEastAsia" w:hAnsiTheme="majorEastAsia" w:hint="eastAsia"/>
          <w:sz w:val="22"/>
        </w:rPr>
      </w:pPr>
      <w:r w:rsidRPr="00BA6449">
        <w:rPr>
          <w:rFonts w:asciiTheme="majorEastAsia" w:eastAsiaTheme="majorEastAsia" w:hAnsiTheme="majorEastAsia" w:hint="eastAsia"/>
          <w:sz w:val="22"/>
        </w:rPr>
        <w:t>本審議品目は、国立大学法人九州大学 九州大学病院から申請がなされておりますヒト塩基性線維芽細胞増殖因子遺伝子を発現するＦ遺伝子欠損非伝搬型遺伝子組換えセンダイウイルスベクターの第一種使用規程承認申請です。</w:t>
      </w:r>
    </w:p>
    <w:p w:rsidR="00BA6449" w:rsidRDefault="00BA6449" w:rsidP="00BA6449">
      <w:pPr>
        <w:jc w:val="left"/>
        <w:rPr>
          <w:rFonts w:asciiTheme="majorEastAsia" w:eastAsiaTheme="majorEastAsia" w:hAnsiTheme="majorEastAsia" w:hint="eastAsia"/>
          <w:sz w:val="22"/>
        </w:rPr>
      </w:pPr>
      <w:r w:rsidRPr="00BA6449">
        <w:rPr>
          <w:rFonts w:asciiTheme="majorEastAsia" w:eastAsiaTheme="majorEastAsia" w:hAnsiTheme="majorEastAsia" w:hint="eastAsia"/>
          <w:sz w:val="22"/>
        </w:rPr>
        <w:t>資料1-1は、総合機構が作成しました事前審査結果通知書で、資料1-2が申請書と生物多様性影響評価書となっております。</w:t>
      </w:r>
    </w:p>
    <w:p w:rsidR="00BA6449" w:rsidRDefault="00BA6449" w:rsidP="00BA6449">
      <w:pPr>
        <w:jc w:val="left"/>
        <w:rPr>
          <w:rFonts w:asciiTheme="majorEastAsia" w:eastAsiaTheme="majorEastAsia" w:hAnsiTheme="majorEastAsia" w:hint="eastAsia"/>
          <w:sz w:val="22"/>
        </w:rPr>
      </w:pPr>
      <w:r w:rsidRPr="00BA6449">
        <w:rPr>
          <w:rFonts w:asciiTheme="majorEastAsia" w:eastAsiaTheme="majorEastAsia" w:hAnsiTheme="majorEastAsia" w:hint="eastAsia"/>
          <w:sz w:val="22"/>
        </w:rPr>
        <w:t xml:space="preserve">　それでは、品目の概要を御説明申し上げます。</w:t>
      </w:r>
    </w:p>
    <w:p w:rsidR="00BA6449" w:rsidRDefault="00BA6449" w:rsidP="00BA6449">
      <w:pPr>
        <w:jc w:val="left"/>
        <w:rPr>
          <w:rFonts w:asciiTheme="majorEastAsia" w:eastAsiaTheme="majorEastAsia" w:hAnsiTheme="majorEastAsia" w:hint="eastAsia"/>
          <w:sz w:val="22"/>
        </w:rPr>
      </w:pPr>
      <w:r w:rsidRPr="00BA6449">
        <w:rPr>
          <w:rFonts w:asciiTheme="majorEastAsia" w:eastAsiaTheme="majorEastAsia" w:hAnsiTheme="majorEastAsia" w:hint="eastAsia"/>
          <w:sz w:val="22"/>
        </w:rPr>
        <w:t>本品目は、遺伝子治療等に用いる遺伝子組換えセンダイウイルスベクターです。本組換えセンダイウイルスベクターは、血管新生を促すヒト塩基性線維芽細胞増殖因子(ＦＧＦ２)の遺伝子を発現するように設計されており、これを含む製剤を用いて閉塞性動脈硬化症患者などを対象とする治験が計画されております。今回、本組換えセンダイウイルスを含む製剤を用いて治験を行うに当たり、申請されたこの第一種使用規程が適切であるかについて、申請書に添付された生物多様性影響評価書などの資料に基づき、御審議いただきます。本組換えセンダイウイルスは、昨年度までに品質試験などを行う３施設での閉鎖系での使用に関して御審議いただいた品目と同一のものです。</w:t>
      </w:r>
    </w:p>
    <w:p w:rsidR="00BA6449" w:rsidRPr="00BA6449" w:rsidRDefault="00BA6449" w:rsidP="00BA6449">
      <w:pPr>
        <w:jc w:val="left"/>
        <w:rPr>
          <w:rFonts w:asciiTheme="majorEastAsia" w:eastAsiaTheme="majorEastAsia" w:hAnsiTheme="majorEastAsia" w:hint="eastAsia"/>
          <w:sz w:val="22"/>
        </w:rPr>
      </w:pPr>
    </w:p>
    <w:p w:rsidR="00BA6449" w:rsidRDefault="00BA6449" w:rsidP="00BA6449">
      <w:pPr>
        <w:jc w:val="left"/>
        <w:rPr>
          <w:rFonts w:asciiTheme="majorEastAsia" w:eastAsiaTheme="majorEastAsia" w:hAnsiTheme="majorEastAsia" w:hint="eastAsia"/>
          <w:sz w:val="22"/>
        </w:rPr>
      </w:pPr>
      <w:r>
        <w:rPr>
          <w:rFonts w:asciiTheme="majorEastAsia" w:eastAsiaTheme="majorEastAsia" w:hAnsiTheme="majorEastAsia" w:hint="eastAsia"/>
          <w:sz w:val="22"/>
        </w:rPr>
        <w:t xml:space="preserve">　本組換えセンダイウイルスの特性について説明いたします</w:t>
      </w:r>
      <w:r w:rsidRPr="00BA6449">
        <w:rPr>
          <w:rFonts w:asciiTheme="majorEastAsia" w:eastAsiaTheme="majorEastAsia" w:hAnsiTheme="majorEastAsia" w:hint="eastAsia"/>
          <w:sz w:val="22"/>
        </w:rPr>
        <w:t>。</w:t>
      </w:r>
    </w:p>
    <w:p w:rsidR="00BA6449" w:rsidRDefault="00BA6449" w:rsidP="00BA6449">
      <w:pPr>
        <w:jc w:val="left"/>
        <w:rPr>
          <w:rFonts w:asciiTheme="majorEastAsia" w:eastAsiaTheme="majorEastAsia" w:hAnsiTheme="majorEastAsia" w:hint="eastAsia"/>
          <w:sz w:val="22"/>
        </w:rPr>
      </w:pPr>
      <w:r w:rsidRPr="00BA6449">
        <w:rPr>
          <w:rFonts w:asciiTheme="majorEastAsia" w:eastAsiaTheme="majorEastAsia" w:hAnsiTheme="majorEastAsia" w:hint="eastAsia"/>
          <w:sz w:val="22"/>
        </w:rPr>
        <w:t xml:space="preserve"> １． 他の微生物を減少させる性質、２．病原性、 ３． 有害物質の産生性、 ４． 核酸を水平伝達する性質の４つの観点からまとめております。 いずれの観点からでも大きな問題はないものと考えております。</w:t>
      </w:r>
    </w:p>
    <w:p w:rsidR="00BA6449" w:rsidRPr="00BA6449" w:rsidRDefault="00BA6449" w:rsidP="00BA6449">
      <w:pPr>
        <w:jc w:val="left"/>
        <w:rPr>
          <w:rFonts w:asciiTheme="majorEastAsia" w:eastAsiaTheme="majorEastAsia" w:hAnsiTheme="majorEastAsia" w:hint="eastAsia"/>
          <w:sz w:val="22"/>
        </w:rPr>
      </w:pPr>
    </w:p>
    <w:p w:rsidR="00BA6449" w:rsidRDefault="00BA6449" w:rsidP="00BA6449">
      <w:pPr>
        <w:jc w:val="left"/>
        <w:rPr>
          <w:rFonts w:asciiTheme="majorEastAsia" w:eastAsiaTheme="majorEastAsia" w:hAnsiTheme="majorEastAsia" w:hint="eastAsia"/>
          <w:sz w:val="22"/>
        </w:rPr>
      </w:pPr>
      <w:r w:rsidRPr="00BA6449">
        <w:rPr>
          <w:rFonts w:asciiTheme="majorEastAsia" w:eastAsiaTheme="majorEastAsia" w:hAnsiTheme="majorEastAsia" w:hint="eastAsia"/>
          <w:sz w:val="22"/>
        </w:rPr>
        <w:t xml:space="preserve">　次に、本組換えセンダイウイルスの第一種使用規程について、簡潔に説明いたします。資料1-2の冒頭にある第一種使用規程承認申請書を御参照ください。この規程に基づいて製剤の投与、保管、運搬、廃棄、これらに付随する行為が行われることになっております。本組換えセンダイウイルスを含む製剤は、カテゴリー１の拡散防止措置を執った個室内において、注射液を調製したあと患者に投与され、製剤を含む溶液、患者の排泄物、使用された器具類などは、不活化処理して廃棄されるか、不活化処理後に十分に洗浄されることになっております。本組換えセンダイウイルスを含む製剤を投与された患者は、投与後１日間は個室内で管理されることになっております。なお、注射部位の状態や患者の全身状態などから判断して、必要に応じて個室管理期間を延長する規程も定められております。</w:t>
      </w:r>
    </w:p>
    <w:p w:rsidR="00BA6449" w:rsidRPr="00BA6449" w:rsidRDefault="00BA6449" w:rsidP="00BA6449">
      <w:pPr>
        <w:jc w:val="left"/>
        <w:rPr>
          <w:rFonts w:asciiTheme="majorEastAsia" w:eastAsiaTheme="majorEastAsia" w:hAnsiTheme="majorEastAsia" w:hint="eastAsia"/>
          <w:sz w:val="22"/>
        </w:rPr>
      </w:pPr>
    </w:p>
    <w:p w:rsidR="00BA6449" w:rsidRDefault="00BA6449" w:rsidP="00BA6449">
      <w:pPr>
        <w:jc w:val="left"/>
        <w:rPr>
          <w:rFonts w:asciiTheme="majorEastAsia" w:eastAsiaTheme="majorEastAsia" w:hAnsiTheme="majorEastAsia" w:hint="eastAsia"/>
          <w:sz w:val="22"/>
        </w:rPr>
      </w:pPr>
      <w:r w:rsidRPr="00BA6449">
        <w:rPr>
          <w:rFonts w:asciiTheme="majorEastAsia" w:eastAsiaTheme="majorEastAsia" w:hAnsiTheme="majorEastAsia" w:hint="eastAsia"/>
          <w:sz w:val="22"/>
        </w:rPr>
        <w:t xml:space="preserve">　機構における審査について説明いたします。論点は、本組換えセンダイウイルスを含む製剤を投与された患者の個室管理期間でした。本組換えセンダイウイルスは、既に九州大学での臨床研究に</w:t>
      </w:r>
      <w:r w:rsidRPr="00BA6449">
        <w:rPr>
          <w:rFonts w:asciiTheme="majorEastAsia" w:eastAsiaTheme="majorEastAsia" w:hAnsiTheme="majorEastAsia" w:hint="eastAsia"/>
          <w:sz w:val="22"/>
        </w:rPr>
        <w:lastRenderedPageBreak/>
        <w:t>おいて、ヒトへの投与経験がありますが、その際の個室管理期間は投与後７日間とされておりました。今回の申請に際しても、同様に７日間と設定されていました。専門委員との協議を行い、本組換えセンダイウイルスが非増殖性であり、排出物などにより体外に排出される可能性が低く、生物多様性に影響を与える可能性は非常に低いことから、申請者に対して個室管理期間を再考するよう求めることとなりました。申請者における検討の結果、個室管理期間は投与後１日間と変更され、機構としてこれを了承しております。</w:t>
      </w:r>
    </w:p>
    <w:p w:rsidR="00BA6449" w:rsidRPr="00BA6449" w:rsidRDefault="00BA6449" w:rsidP="00BA6449">
      <w:pPr>
        <w:jc w:val="left"/>
        <w:rPr>
          <w:rFonts w:asciiTheme="majorEastAsia" w:eastAsiaTheme="majorEastAsia" w:hAnsiTheme="majorEastAsia" w:hint="eastAsia"/>
          <w:sz w:val="22"/>
        </w:rPr>
      </w:pPr>
    </w:p>
    <w:p w:rsidR="00BA6449" w:rsidRDefault="00BA6449" w:rsidP="00BA6449">
      <w:pPr>
        <w:jc w:val="left"/>
        <w:rPr>
          <w:rFonts w:asciiTheme="majorEastAsia" w:eastAsiaTheme="majorEastAsia" w:hAnsiTheme="majorEastAsia" w:hint="eastAsia"/>
          <w:sz w:val="22"/>
        </w:rPr>
      </w:pPr>
      <w:r w:rsidRPr="00BA6449">
        <w:rPr>
          <w:rFonts w:asciiTheme="majorEastAsia" w:eastAsiaTheme="majorEastAsia" w:hAnsiTheme="majorEastAsia" w:hint="eastAsia"/>
          <w:sz w:val="22"/>
        </w:rPr>
        <w:t xml:space="preserve">　また、審査において主に次に挙げる３点より申請された第一種使用規程に従って使用を行う限り、生物多様性影響が生じるおそれはないと判断しております。一つ目は、九州大学病院における臨床研究で、本組換えウイルスを投与した患者の体内動態を検討したデータがありますが、排泄などにより本組換えウイルスが患者の体外には排出される可能性は低いと考えられること。二つ目としては、使用規程に基づいて使用した残液や器具の不活化処理や管理が適切になされれば、環境中への拡散リスクが適切に減じられると考えられること。三つ目は、たとえ外界に出たとしても、本ウイルスが非増殖性のウイルスであり、基本的には量が減っていくだけと考えられることです。</w:t>
      </w:r>
    </w:p>
    <w:p w:rsidR="00BA6449" w:rsidRPr="00BA6449" w:rsidRDefault="00BA6449" w:rsidP="00BA6449">
      <w:pPr>
        <w:jc w:val="left"/>
        <w:rPr>
          <w:rFonts w:asciiTheme="majorEastAsia" w:eastAsiaTheme="majorEastAsia" w:hAnsiTheme="majorEastAsia" w:hint="eastAsia"/>
          <w:sz w:val="22"/>
        </w:rPr>
      </w:pPr>
    </w:p>
    <w:p w:rsidR="00BA6449" w:rsidRDefault="00BA6449" w:rsidP="00BA6449">
      <w:pPr>
        <w:jc w:val="left"/>
        <w:rPr>
          <w:rFonts w:asciiTheme="majorEastAsia" w:eastAsiaTheme="majorEastAsia" w:hAnsiTheme="majorEastAsia" w:hint="eastAsia"/>
          <w:sz w:val="22"/>
        </w:rPr>
      </w:pPr>
      <w:r w:rsidRPr="00BA6449">
        <w:rPr>
          <w:rFonts w:asciiTheme="majorEastAsia" w:eastAsiaTheme="majorEastAsia" w:hAnsiTheme="majorEastAsia" w:hint="eastAsia"/>
          <w:sz w:val="22"/>
        </w:rPr>
        <w:t xml:space="preserve">　以上が、申請された規程に従って使用を行う限り、生物多様性影響が生じるおそれはないと判断している根拠です。また、本組換えウイルスを用いた治験の実施を予定している施設について、機構職員が現地を訪問し、図面等と照らし合わせながら内容を確認していることを申し添えさせていただきます。本遺伝子組換え生物の第一種使用規程承認申請書と、生物多様性影響評価について、御審議のほどよろしくお願いいたします。</w:t>
      </w:r>
    </w:p>
    <w:p w:rsidR="00BA6449" w:rsidRDefault="00BA6449" w:rsidP="00BA6449">
      <w:pPr>
        <w:jc w:val="left"/>
        <w:rPr>
          <w:rFonts w:asciiTheme="majorEastAsia" w:eastAsiaTheme="majorEastAsia" w:hAnsiTheme="majorEastAsia" w:hint="eastAsia"/>
          <w:sz w:val="22"/>
        </w:rPr>
      </w:pPr>
    </w:p>
    <w:p w:rsidR="00BA6449" w:rsidRDefault="00BA6449" w:rsidP="00BA6449">
      <w:pPr>
        <w:jc w:val="left"/>
        <w:rPr>
          <w:rFonts w:asciiTheme="majorEastAsia" w:eastAsiaTheme="majorEastAsia" w:hAnsiTheme="majorEastAsia" w:hint="eastAsia"/>
          <w:sz w:val="22"/>
        </w:rPr>
      </w:pPr>
    </w:p>
    <w:p w:rsidR="00BA6449" w:rsidRDefault="00BA6449" w:rsidP="00BA6449">
      <w:pPr>
        <w:jc w:val="left"/>
        <w:rPr>
          <w:rFonts w:asciiTheme="majorEastAsia" w:eastAsiaTheme="majorEastAsia" w:hAnsiTheme="majorEastAsia" w:hint="eastAsia"/>
          <w:sz w:val="22"/>
        </w:rPr>
      </w:pPr>
    </w:p>
    <w:p w:rsidR="007E7358" w:rsidRPr="00BA6449" w:rsidRDefault="007E7358" w:rsidP="00BA6449">
      <w:pPr>
        <w:jc w:val="left"/>
        <w:rPr>
          <w:rFonts w:asciiTheme="majorEastAsia" w:eastAsiaTheme="majorEastAsia" w:hAnsiTheme="majorEastAsia"/>
          <w:sz w:val="22"/>
        </w:rPr>
      </w:pPr>
      <w:bookmarkStart w:id="0" w:name="_GoBack"/>
      <w:bookmarkEnd w:id="0"/>
    </w:p>
    <w:sectPr w:rsidR="007E7358" w:rsidRPr="00BA6449" w:rsidSect="00BA644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449"/>
    <w:rsid w:val="0043166D"/>
    <w:rsid w:val="007E7358"/>
    <w:rsid w:val="00BA6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66D"/>
    <w:pPr>
      <w:widowControl w:val="0"/>
      <w:jc w:val="both"/>
    </w:pPr>
  </w:style>
  <w:style w:type="paragraph" w:styleId="1">
    <w:name w:val="heading 1"/>
    <w:basedOn w:val="a"/>
    <w:link w:val="10"/>
    <w:uiPriority w:val="9"/>
    <w:qFormat/>
    <w:rsid w:val="00BA6449"/>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4">
    <w:name w:val="heading 4"/>
    <w:basedOn w:val="a"/>
    <w:link w:val="40"/>
    <w:uiPriority w:val="9"/>
    <w:qFormat/>
    <w:rsid w:val="00BA6449"/>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A6449"/>
    <w:rPr>
      <w:rFonts w:ascii="ＭＳ Ｐゴシック" w:eastAsia="ＭＳ Ｐゴシック" w:hAnsi="ＭＳ Ｐゴシック" w:cs="ＭＳ Ｐゴシック"/>
      <w:b/>
      <w:bCs/>
      <w:kern w:val="36"/>
      <w:sz w:val="48"/>
      <w:szCs w:val="48"/>
    </w:rPr>
  </w:style>
  <w:style w:type="character" w:customStyle="1" w:styleId="40">
    <w:name w:val="見出し 4 (文字)"/>
    <w:basedOn w:val="a0"/>
    <w:link w:val="4"/>
    <w:uiPriority w:val="9"/>
    <w:rsid w:val="00BA6449"/>
    <w:rPr>
      <w:rFonts w:ascii="ＭＳ Ｐゴシック" w:eastAsia="ＭＳ Ｐゴシック" w:hAnsi="ＭＳ Ｐゴシック" w:cs="ＭＳ Ｐゴシック"/>
      <w:b/>
      <w:bCs/>
      <w:kern w:val="0"/>
      <w:sz w:val="24"/>
      <w:szCs w:val="24"/>
    </w:rPr>
  </w:style>
  <w:style w:type="paragraph" w:styleId="Web">
    <w:name w:val="Normal (Web)"/>
    <w:basedOn w:val="a"/>
    <w:uiPriority w:val="99"/>
    <w:semiHidden/>
    <w:unhideWhenUsed/>
    <w:rsid w:val="00BA64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66D"/>
    <w:pPr>
      <w:widowControl w:val="0"/>
      <w:jc w:val="both"/>
    </w:pPr>
  </w:style>
  <w:style w:type="paragraph" w:styleId="1">
    <w:name w:val="heading 1"/>
    <w:basedOn w:val="a"/>
    <w:link w:val="10"/>
    <w:uiPriority w:val="9"/>
    <w:qFormat/>
    <w:rsid w:val="00BA6449"/>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4">
    <w:name w:val="heading 4"/>
    <w:basedOn w:val="a"/>
    <w:link w:val="40"/>
    <w:uiPriority w:val="9"/>
    <w:qFormat/>
    <w:rsid w:val="00BA6449"/>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A6449"/>
    <w:rPr>
      <w:rFonts w:ascii="ＭＳ Ｐゴシック" w:eastAsia="ＭＳ Ｐゴシック" w:hAnsi="ＭＳ Ｐゴシック" w:cs="ＭＳ Ｐゴシック"/>
      <w:b/>
      <w:bCs/>
      <w:kern w:val="36"/>
      <w:sz w:val="48"/>
      <w:szCs w:val="48"/>
    </w:rPr>
  </w:style>
  <w:style w:type="character" w:customStyle="1" w:styleId="40">
    <w:name w:val="見出し 4 (文字)"/>
    <w:basedOn w:val="a0"/>
    <w:link w:val="4"/>
    <w:uiPriority w:val="9"/>
    <w:rsid w:val="00BA6449"/>
    <w:rPr>
      <w:rFonts w:ascii="ＭＳ Ｐゴシック" w:eastAsia="ＭＳ Ｐゴシック" w:hAnsi="ＭＳ Ｐゴシック" w:cs="ＭＳ Ｐゴシック"/>
      <w:b/>
      <w:bCs/>
      <w:kern w:val="0"/>
      <w:sz w:val="24"/>
      <w:szCs w:val="24"/>
    </w:rPr>
  </w:style>
  <w:style w:type="paragraph" w:styleId="Web">
    <w:name w:val="Normal (Web)"/>
    <w:basedOn w:val="a"/>
    <w:uiPriority w:val="99"/>
    <w:semiHidden/>
    <w:unhideWhenUsed/>
    <w:rsid w:val="00BA64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035239">
      <w:bodyDiv w:val="1"/>
      <w:marLeft w:val="0"/>
      <w:marRight w:val="0"/>
      <w:marTop w:val="0"/>
      <w:marBottom w:val="0"/>
      <w:divBdr>
        <w:top w:val="none" w:sz="0" w:space="0" w:color="auto"/>
        <w:left w:val="none" w:sz="0" w:space="0" w:color="auto"/>
        <w:bottom w:val="none" w:sz="0" w:space="0" w:color="auto"/>
        <w:right w:val="none" w:sz="0" w:space="0" w:color="auto"/>
      </w:divBdr>
      <w:divsChild>
        <w:div w:id="627399514">
          <w:marLeft w:val="0"/>
          <w:marRight w:val="0"/>
          <w:marTop w:val="0"/>
          <w:marBottom w:val="0"/>
          <w:divBdr>
            <w:top w:val="none" w:sz="0" w:space="0" w:color="auto"/>
            <w:left w:val="none" w:sz="0" w:space="0" w:color="auto"/>
            <w:bottom w:val="none" w:sz="0" w:space="0" w:color="auto"/>
            <w:right w:val="none" w:sz="0" w:space="0" w:color="auto"/>
          </w:divBdr>
        </w:div>
        <w:div w:id="2073961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285</Words>
  <Characters>1627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dc:creator>
  <cp:lastModifiedBy>ig</cp:lastModifiedBy>
  <cp:revision>1</cp:revision>
  <dcterms:created xsi:type="dcterms:W3CDTF">2015-01-08T06:02:00Z</dcterms:created>
  <dcterms:modified xsi:type="dcterms:W3CDTF">2015-01-08T06:07:00Z</dcterms:modified>
</cp:coreProperties>
</file>